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0B58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 xml:space="preserve">Välkomna på </w:t>
      </w:r>
      <w:proofErr w:type="spellStart"/>
      <w:r>
        <w:rPr>
          <w:rFonts w:eastAsia="Times New Roman"/>
          <w:b/>
          <w:bCs/>
          <w:sz w:val="21"/>
          <w:szCs w:val="21"/>
        </w:rPr>
        <w:t>Dragläger</w:t>
      </w:r>
      <w:proofErr w:type="spellEnd"/>
      <w:r>
        <w:rPr>
          <w:rFonts w:eastAsia="Times New Roman"/>
          <w:b/>
          <w:bCs/>
          <w:sz w:val="21"/>
          <w:szCs w:val="21"/>
        </w:rPr>
        <w:t xml:space="preserve"> i </w:t>
      </w:r>
      <w:proofErr w:type="spellStart"/>
      <w:r>
        <w:rPr>
          <w:rFonts w:eastAsia="Times New Roman"/>
          <w:b/>
          <w:bCs/>
          <w:sz w:val="21"/>
          <w:szCs w:val="21"/>
        </w:rPr>
        <w:t>Älvkaleby</w:t>
      </w:r>
      <w:proofErr w:type="spellEnd"/>
      <w:r>
        <w:rPr>
          <w:rFonts w:eastAsia="Times New Roman"/>
          <w:b/>
          <w:bCs/>
          <w:sz w:val="21"/>
          <w:szCs w:val="21"/>
        </w:rPr>
        <w:t xml:space="preserve"> den </w:t>
      </w:r>
      <w:proofErr w:type="gramStart"/>
      <w:r>
        <w:rPr>
          <w:rFonts w:eastAsia="Times New Roman"/>
          <w:b/>
          <w:bCs/>
          <w:sz w:val="21"/>
          <w:szCs w:val="21"/>
        </w:rPr>
        <w:t>14-16</w:t>
      </w:r>
      <w:proofErr w:type="gramEnd"/>
      <w:r>
        <w:rPr>
          <w:rFonts w:eastAsia="Times New Roman"/>
          <w:b/>
          <w:bCs/>
          <w:sz w:val="21"/>
          <w:szCs w:val="21"/>
        </w:rPr>
        <w:t xml:space="preserve"> augusti.</w:t>
      </w:r>
    </w:p>
    <w:p w14:paraId="32601F23" w14:textId="77777777" w:rsidR="006461FE" w:rsidRDefault="006461FE" w:rsidP="006461FE">
      <w:pPr>
        <w:rPr>
          <w:rFonts w:eastAsia="Times New Roman"/>
        </w:rPr>
      </w:pPr>
    </w:p>
    <w:p w14:paraId="2C975855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  <w:b/>
          <w:bCs/>
        </w:rPr>
        <w:t>Program</w:t>
      </w:r>
    </w:p>
    <w:p w14:paraId="45248DD2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</w:rPr>
        <w:t>Fredagen:  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10:00 Vi tar tåget ner till Marma och går tillsammans en långvandring på </w:t>
      </w:r>
      <w:proofErr w:type="gramStart"/>
      <w:r>
        <w:rPr>
          <w:rFonts w:eastAsia="Times New Roman"/>
        </w:rPr>
        <w:t>1.2</w:t>
      </w:r>
      <w:proofErr w:type="gramEnd"/>
      <w:r>
        <w:rPr>
          <w:rFonts w:eastAsia="Times New Roman"/>
        </w:rPr>
        <w:t xml:space="preserve"> mil till Laxön där vi avslutar på </w:t>
      </w:r>
      <w:proofErr w:type="spellStart"/>
      <w:r>
        <w:rPr>
          <w:rFonts w:eastAsia="Times New Roman"/>
        </w:rPr>
        <w:t>Cafe</w:t>
      </w:r>
      <w:proofErr w:type="spellEnd"/>
      <w:r>
        <w:rPr>
          <w:rFonts w:eastAsia="Times New Roman"/>
        </w:rPr>
        <w:t xml:space="preserve"> Furiren. De som inte kan gå kan möta upp oss på Laxön. </w:t>
      </w:r>
    </w:p>
    <w:p w14:paraId="26617C12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</w:rPr>
        <w:t xml:space="preserve">På kvällen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19.00 samlas vi för en gemensam grillning</w:t>
      </w:r>
    </w:p>
    <w:p w14:paraId="04E17CA9" w14:textId="77777777" w:rsidR="006461FE" w:rsidRDefault="006461FE" w:rsidP="006461FE">
      <w:pPr>
        <w:rPr>
          <w:rFonts w:eastAsia="Times New Roman"/>
        </w:rPr>
      </w:pPr>
    </w:p>
    <w:p w14:paraId="597802C2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</w:rPr>
        <w:t>Lördag: Dragträning hela dagen Vi delar in i olika grupper efter behov.</w:t>
      </w:r>
    </w:p>
    <w:p w14:paraId="6C0EC27C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</w:rPr>
        <w:t xml:space="preserve">På kvällen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19.00 samlas vi för en gemensam grillning</w:t>
      </w:r>
    </w:p>
    <w:p w14:paraId="0D481279" w14:textId="77777777" w:rsidR="006461FE" w:rsidRDefault="006461FE" w:rsidP="006461FE">
      <w:pPr>
        <w:rPr>
          <w:rFonts w:eastAsia="Times New Roman"/>
        </w:rPr>
      </w:pPr>
    </w:p>
    <w:p w14:paraId="20F97683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</w:rPr>
        <w:t xml:space="preserve">Söndag: Arbetsprov alla klasser Här anmäler man sig </w:t>
      </w:r>
      <w:hyperlink r:id="rId4" w:history="1">
        <w:r>
          <w:rPr>
            <w:rStyle w:val="Hyperlnk"/>
            <w:rFonts w:eastAsia="Times New Roman"/>
          </w:rPr>
          <w:t>https://sshk.se/anmalan-arbetsprov/</w:t>
        </w:r>
      </w:hyperlink>
    </w:p>
    <w:p w14:paraId="1D444F2B" w14:textId="77777777" w:rsidR="006461FE" w:rsidRDefault="006461FE" w:rsidP="006461FE">
      <w:pPr>
        <w:rPr>
          <w:rFonts w:eastAsia="Times New Roman"/>
        </w:rPr>
      </w:pPr>
      <w:r>
        <w:rPr>
          <w:rFonts w:eastAsia="Times New Roman"/>
        </w:rPr>
        <w:t>Allmändraget kan man även anmäla på plats.</w:t>
      </w:r>
    </w:p>
    <w:p w14:paraId="26192408" w14:textId="77777777" w:rsidR="006461FE" w:rsidRDefault="006461FE"/>
    <w:sectPr w:rsidR="0064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FE"/>
    <w:rsid w:val="006461FE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E0F0"/>
  <w15:chartTrackingRefBased/>
  <w15:docId w15:val="{7D0DA21E-6F8F-4C52-9A58-3E10B74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FE"/>
    <w:pPr>
      <w:spacing w:after="0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461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61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61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61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61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61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61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61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61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61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61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61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61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61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61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6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4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61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61F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461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61F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461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61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61F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6461F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hk.se/anmalan-arbetsprov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530</Characters>
  <Application>Microsoft Office Word</Application>
  <DocSecurity>0</DocSecurity>
  <Lines>22</Lines>
  <Paragraphs>18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Wallström</dc:creator>
  <cp:keywords/>
  <dc:description/>
  <cp:lastModifiedBy>Lisette Wallström</cp:lastModifiedBy>
  <cp:revision>1</cp:revision>
  <dcterms:created xsi:type="dcterms:W3CDTF">2026-06-28T18:29:00Z</dcterms:created>
  <dcterms:modified xsi:type="dcterms:W3CDTF">2026-06-28T18:30:00Z</dcterms:modified>
</cp:coreProperties>
</file>